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Standard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0B092AAA" w:rsidR="001E4597" w:rsidRPr="004D09C5" w:rsidRDefault="00AE1236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Nova akvizicij</w:t>
      </w:r>
      <w:r w:rsidR="0074136F">
        <w:rPr>
          <w:rFonts w:ascii="Arial" w:hAnsi="Arial" w:cs="Arial"/>
          <w:sz w:val="22"/>
          <w:szCs w:val="22"/>
          <w:lang w:val="hr-HR"/>
        </w:rPr>
        <w:t>a</w:t>
      </w:r>
    </w:p>
    <w:p w14:paraId="2BF61BDE" w14:textId="77777777" w:rsidR="001E4597" w:rsidRDefault="001E4597" w:rsidP="001E4597">
      <w:pPr>
        <w:pStyle w:val="Standard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974072D" w14:textId="3C330582" w:rsidR="008E0743" w:rsidRPr="0097739D" w:rsidRDefault="003549B6" w:rsidP="00187A40">
      <w:pPr>
        <w:pStyle w:val="StandardWeb"/>
        <w:shd w:val="clear" w:color="auto" w:fill="FFFFFF"/>
        <w:spacing w:before="0"/>
        <w:contextualSpacing/>
        <w:jc w:val="center"/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preuz</w:t>
      </w:r>
      <w:r w:rsidR="00AE1236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eo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="008D2983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lanac</w:t>
      </w:r>
      <w:r w:rsidR="004E5C0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proofErr w:type="spellStart"/>
      <w:r w:rsidR="008D2983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Strahinjčica</w:t>
      </w:r>
      <w:proofErr w:type="spellEnd"/>
      <w:r w:rsidR="008D2983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d.o.o.</w:t>
      </w:r>
    </w:p>
    <w:p w14:paraId="107DF97D" w14:textId="77777777" w:rsidR="001E4597" w:rsidRPr="0042233B" w:rsidRDefault="001E4597" w:rsidP="00187A40">
      <w:pPr>
        <w:pStyle w:val="Standard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59207B" w14:textId="62FACDD2" w:rsidR="001E4597" w:rsidRDefault="00D6436E" w:rsidP="004E5C07">
      <w:pPr>
        <w:pStyle w:val="Standard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P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>reuzimanjem</w:t>
      </w:r>
      <w:r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662C91">
        <w:rPr>
          <w:rFonts w:ascii="Arial" w:hAnsi="Arial" w:cs="Arial"/>
          <w:i/>
          <w:iCs/>
          <w:color w:val="222222"/>
          <w:lang w:val="hr-HR"/>
        </w:rPr>
        <w:t xml:space="preserve">trgovačkog lanca </w:t>
      </w:r>
      <w:proofErr w:type="spellStart"/>
      <w:r w:rsidR="00662C91">
        <w:rPr>
          <w:rFonts w:ascii="Arial" w:hAnsi="Arial" w:cs="Arial"/>
          <w:i/>
          <w:iCs/>
          <w:color w:val="222222"/>
          <w:lang w:val="hr-HR"/>
        </w:rPr>
        <w:t>Strahinjčica</w:t>
      </w:r>
      <w:proofErr w:type="spellEnd"/>
      <w:r w:rsidR="00662C91">
        <w:rPr>
          <w:rFonts w:ascii="Arial" w:hAnsi="Arial" w:cs="Arial"/>
          <w:i/>
          <w:iCs/>
          <w:color w:val="222222"/>
          <w:lang w:val="hr-HR"/>
        </w:rPr>
        <w:t xml:space="preserve">  Studenac po prvi puta ulazi u Krapinsko-zagorsku županiju te </w:t>
      </w:r>
      <w:r w:rsidR="004E5C07">
        <w:rPr>
          <w:rFonts w:ascii="Arial" w:hAnsi="Arial" w:cs="Arial"/>
          <w:i/>
          <w:iCs/>
          <w:color w:val="222222"/>
          <w:lang w:val="hr-HR"/>
        </w:rPr>
        <w:t>dodatno jača</w:t>
      </w:r>
      <w:r w:rsidR="004E5C07" w:rsidRPr="004E5C07">
        <w:rPr>
          <w:rFonts w:ascii="Arial" w:hAnsi="Arial" w:cs="Arial"/>
          <w:i/>
          <w:iCs/>
          <w:color w:val="222222"/>
          <w:lang w:val="hr-HR"/>
        </w:rPr>
        <w:t xml:space="preserve"> svoju poziciju </w:t>
      </w:r>
      <w:r w:rsidR="00662C91">
        <w:rPr>
          <w:rFonts w:ascii="Arial" w:hAnsi="Arial" w:cs="Arial"/>
          <w:i/>
          <w:iCs/>
          <w:color w:val="222222"/>
          <w:lang w:val="hr-HR"/>
        </w:rPr>
        <w:t>u središnjoj i sjevernoj Hrvatskoj</w:t>
      </w:r>
    </w:p>
    <w:p w14:paraId="67689B98" w14:textId="77777777" w:rsidR="008D2983" w:rsidRDefault="008D2983" w:rsidP="004E5C07">
      <w:pPr>
        <w:pStyle w:val="StandardWeb"/>
        <w:shd w:val="clear" w:color="auto" w:fill="FFFFFF"/>
        <w:spacing w:before="0" w:after="0"/>
        <w:jc w:val="center"/>
        <w:rPr>
          <w:rFonts w:ascii="Arial" w:hAnsi="Arial" w:cs="Arial"/>
          <w:i/>
          <w:iCs/>
          <w:color w:val="222222"/>
          <w:lang w:val="hr-HR"/>
        </w:rPr>
      </w:pPr>
    </w:p>
    <w:p w14:paraId="53D8A5B4" w14:textId="77777777" w:rsidR="008D2983" w:rsidRDefault="008D2983" w:rsidP="004E5C07">
      <w:pPr>
        <w:pStyle w:val="Standard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lang w:val="hr-HR"/>
        </w:rPr>
      </w:pPr>
    </w:p>
    <w:p w14:paraId="368DC6E9" w14:textId="50BB572C" w:rsidR="00A56D02" w:rsidRDefault="00896894" w:rsidP="00A56D02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Omiš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BB7DD9">
        <w:rPr>
          <w:rFonts w:ascii="Arial" w:hAnsi="Arial" w:cs="Arial"/>
          <w:b/>
          <w:bCs/>
          <w:color w:val="000000" w:themeColor="text1"/>
          <w:lang w:val="hr-HR"/>
        </w:rPr>
        <w:t>16</w:t>
      </w:r>
      <w:r w:rsidR="0034597B">
        <w:rPr>
          <w:rFonts w:ascii="Arial" w:hAnsi="Arial" w:cs="Arial"/>
          <w:b/>
          <w:bCs/>
          <w:color w:val="000000" w:themeColor="text1"/>
          <w:lang w:val="hr-HR"/>
        </w:rPr>
        <w:t>. svibnja</w:t>
      </w:r>
      <w:r w:rsidR="004B01C7" w:rsidRPr="00E80ED1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202</w:t>
      </w:r>
      <w:r w:rsidR="0034597B">
        <w:rPr>
          <w:rFonts w:ascii="Arial" w:hAnsi="Arial" w:cs="Arial"/>
          <w:b/>
          <w:bCs/>
          <w:color w:val="222222"/>
          <w:lang w:val="hr-HR"/>
        </w:rPr>
        <w:t>3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E80ED1" w:rsidRPr="00E80ED1">
        <w:rPr>
          <w:rFonts w:ascii="Arial" w:hAnsi="Arial" w:cs="Arial"/>
          <w:color w:val="000000" w:themeColor="text1"/>
          <w:sz w:val="22"/>
          <w:szCs w:val="22"/>
          <w:lang w:val="hr-HR"/>
        </w:rPr>
        <w:t>Studenac, jedan od vodećih maloprodajnih lanaca u Hrvatskoj, ujedno i lanac s najvećom mrežom prodavaonica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1C0AE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 svibnju je 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preuzeo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trgovački lanac </w:t>
      </w:r>
      <w:proofErr w:type="spellStart"/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>Strahinjčica</w:t>
      </w:r>
      <w:proofErr w:type="spellEnd"/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d.o.o.</w:t>
      </w:r>
      <w:r w:rsidR="00A56D02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posluje u 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47 </w:t>
      </w:r>
      <w:r w:rsidR="00A56D02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>maloprodajnih objekata na području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Zagorja i okolice</w:t>
      </w:r>
      <w:r w:rsidR="00A56D02"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zapošlj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ava gotovo 200 zaposlenika. Također, lanac se može pohvaliti i tradicijom </w:t>
      </w:r>
      <w:r w:rsidR="001D53D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koja seže </w:t>
      </w:r>
      <w:r w:rsidR="00F3238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od </w:t>
      </w:r>
      <w:r w:rsidR="001D53D4">
        <w:rPr>
          <w:rFonts w:ascii="Arial" w:hAnsi="Arial" w:cs="Arial"/>
          <w:color w:val="000000" w:themeColor="text1"/>
          <w:sz w:val="22"/>
          <w:szCs w:val="22"/>
          <w:lang w:val="hr-HR"/>
        </w:rPr>
        <w:t>daleke 1947. godine</w:t>
      </w:r>
      <w:r w:rsidR="00A56D02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3CC52369" w14:textId="5380FA86" w:rsidR="003A3A2A" w:rsidRDefault="003A3A2A" w:rsidP="003A3A2A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>Novo preuzimanje nastavak je kontinuiranog rasta koj</w:t>
      </w:r>
      <w:r w:rsidR="00EB1031">
        <w:rPr>
          <w:rFonts w:ascii="Arial" w:hAnsi="Arial" w:cs="Arial"/>
          <w:color w:val="000000" w:themeColor="text1"/>
          <w:sz w:val="22"/>
          <w:szCs w:val="22"/>
          <w:lang w:val="hr-HR"/>
        </w:rPr>
        <w:t>eg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kompanija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ostvaruje posljednjih godina, a nakon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prošlogodišnjih 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>akvizicij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a, među kojima se ističe preuzimanje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dubrovačkog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lanca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Pemo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d.o.o.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kutinske Lonije, </w:t>
      </w:r>
      <w:r w:rsidRPr="001E39C7">
        <w:rPr>
          <w:rFonts w:ascii="Arial" w:hAnsi="Arial" w:cs="Arial"/>
          <w:sz w:val="22"/>
          <w:szCs w:val="22"/>
          <w:lang w:val="hr-HR"/>
        </w:rPr>
        <w:t>Studenac</w:t>
      </w:r>
      <w:r w:rsidR="00E53EF2">
        <w:rPr>
          <w:rFonts w:ascii="Arial" w:hAnsi="Arial" w:cs="Arial"/>
          <w:sz w:val="22"/>
          <w:szCs w:val="22"/>
          <w:lang w:val="hr-HR"/>
        </w:rPr>
        <w:t xml:space="preserve"> je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otvorio svoja vrata i kupcima Krapinsko-zagorske županije sa čak 33 prodavaonice te učvrstio svoje pozicije u Zagrebačkoj i Varaždinskoj županiji</w:t>
      </w:r>
      <w:r w:rsidR="002E0EE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sa 11, odnosno dvije prodavaonice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Gradu Zagrebu</w:t>
      </w:r>
      <w:r w:rsidR="002E0EE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koji je</w:t>
      </w:r>
      <w:r w:rsidR="005C431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ovom akvizicijom</w:t>
      </w:r>
      <w:r w:rsidR="002E0EE0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dobio dodatnu Studenac prodavaonicu</w:t>
      </w:r>
      <w:r w:rsidR="005C431C"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C431C">
        <w:rPr>
          <w:rFonts w:ascii="Arial" w:hAnsi="Arial" w:cs="Arial"/>
          <w:color w:val="000000" w:themeColor="text1"/>
          <w:sz w:val="22"/>
          <w:szCs w:val="22"/>
          <w:lang w:val="hr-HR"/>
        </w:rPr>
        <w:t>Ovim preuzimanjem Studenac 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potvrdio svoju poziciju lanca s najvećim brojem prodavaonica u Hrvatskoj</w:t>
      </w:r>
      <w:r w:rsidR="00E53EF2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njih 1</w:t>
      </w:r>
      <w:r w:rsidR="003B4A65">
        <w:rPr>
          <w:rFonts w:ascii="Arial" w:hAnsi="Arial" w:cs="Arial"/>
          <w:color w:val="000000" w:themeColor="text1"/>
          <w:sz w:val="22"/>
          <w:szCs w:val="22"/>
          <w:lang w:val="hr-HR"/>
        </w:rPr>
        <w:t>13</w:t>
      </w:r>
      <w:r w:rsidR="00BC2B86">
        <w:rPr>
          <w:rFonts w:ascii="Arial" w:hAnsi="Arial" w:cs="Arial"/>
          <w:color w:val="000000" w:themeColor="text1"/>
          <w:sz w:val="22"/>
          <w:szCs w:val="22"/>
          <w:lang w:val="hr-HR"/>
        </w:rPr>
        <w:t>6</w:t>
      </w:r>
      <w:r w:rsidR="00CF089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zajedno s </w:t>
      </w:r>
      <w:proofErr w:type="spellStart"/>
      <w:r w:rsidR="00CF0895">
        <w:rPr>
          <w:rFonts w:ascii="Arial" w:hAnsi="Arial" w:cs="Arial"/>
          <w:color w:val="000000" w:themeColor="text1"/>
          <w:sz w:val="22"/>
          <w:szCs w:val="22"/>
          <w:lang w:val="hr-HR"/>
        </w:rPr>
        <w:t>akviziranim</w:t>
      </w:r>
      <w:proofErr w:type="spellEnd"/>
      <w:r w:rsidR="00CF089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prodavaonicama.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5B8607D8" w14:textId="4AA038F9" w:rsidR="00EB1031" w:rsidRDefault="00753D1F" w:rsidP="00EB103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Studenac nastavlja sa svojom poslovnom strategijom rasta i razvoja, a preuzimanjem lanca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Strahinjčica</w:t>
      </w:r>
      <w:proofErr w:type="spellEnd"/>
      <w:r w:rsidR="007025CF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ojačali smo i našu poziciju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središnjoj i sjevernoj Hrvatskoj. P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ridruživanje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prodavaonica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Strahinjčice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mrežu Studenca ponovno potvrđuje našu tezu kako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proximity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formati poput naših imaju velike potencijale i prednosti, a mi ih uspješno koristimo  kako bismo se uklopili u različite nove lokalne zajednice, ali i dublje integrirali u one u kojima smo već prisutni. Uz postupno unapr</w:t>
      </w:r>
      <w:r w:rsidR="004375A3">
        <w:rPr>
          <w:rFonts w:ascii="Arial" w:hAnsi="Arial" w:cs="Arial"/>
          <w:color w:val="000000" w:themeColor="text1"/>
          <w:sz w:val="22"/>
          <w:szCs w:val="22"/>
          <w:lang w:val="hr-HR"/>
        </w:rPr>
        <w:t>j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eđenje svih poslovnih aspekata, zadržat ćemo vrijednost koju lanac predstavlja svojim kupcima i zaposlenicima te je dodatno obogatiti i vrijednostima Studenca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izjavio je </w:t>
      </w:r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Michal </w:t>
      </w:r>
      <w:proofErr w:type="spellStart"/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Senczuk</w:t>
      </w:r>
      <w:proofErr w:type="spellEnd"/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  <w:r w:rsidR="00EB1031" w:rsidRPr="00EB1031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00836EF3" w14:textId="05795587" w:rsidR="00EB1031" w:rsidRPr="009A014C" w:rsidRDefault="00EB1031" w:rsidP="00EB103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936CDB" w:rsidRPr="00936CDB">
        <w:rPr>
          <w:rFonts w:ascii="Arial" w:hAnsi="Arial" w:cs="Arial"/>
          <w:sz w:val="22"/>
          <w:szCs w:val="22"/>
          <w:lang w:val="hr-HR"/>
        </w:rPr>
        <w:t xml:space="preserve">Danas smo dovršili proces prodaje </w:t>
      </w:r>
      <w:proofErr w:type="spellStart"/>
      <w:r w:rsidR="00936CDB" w:rsidRPr="00936CDB">
        <w:rPr>
          <w:rFonts w:ascii="Arial" w:hAnsi="Arial" w:cs="Arial"/>
          <w:sz w:val="22"/>
          <w:szCs w:val="22"/>
          <w:lang w:val="hr-HR"/>
        </w:rPr>
        <w:t>Strahinjčice</w:t>
      </w:r>
      <w:proofErr w:type="spellEnd"/>
      <w:r w:rsidR="00936CDB" w:rsidRPr="00936CDB">
        <w:rPr>
          <w:rFonts w:ascii="Arial" w:hAnsi="Arial" w:cs="Arial"/>
          <w:sz w:val="22"/>
          <w:szCs w:val="22"/>
          <w:lang w:val="hr-HR"/>
        </w:rPr>
        <w:t xml:space="preserve"> kojim ona svoje poslovanje  nastavlja  u sasvim  novom obliku. Koristim priliku da se zahvalim svim našim partnerima s kojima smo surađivali dugi niz godina, kao i našim zaposlenicima s kojima smo zajedno gradili </w:t>
      </w:r>
      <w:proofErr w:type="spellStart"/>
      <w:r w:rsidR="00936CDB" w:rsidRPr="00936CDB">
        <w:rPr>
          <w:rFonts w:ascii="Arial" w:hAnsi="Arial" w:cs="Arial"/>
          <w:sz w:val="22"/>
          <w:szCs w:val="22"/>
          <w:lang w:val="hr-HR"/>
        </w:rPr>
        <w:t>Strahinjčicu</w:t>
      </w:r>
      <w:proofErr w:type="spellEnd"/>
      <w:r w:rsidR="00936CDB" w:rsidRPr="00936CDB">
        <w:rPr>
          <w:rFonts w:ascii="Arial" w:hAnsi="Arial" w:cs="Arial"/>
          <w:sz w:val="22"/>
          <w:szCs w:val="22"/>
          <w:lang w:val="hr-HR"/>
        </w:rPr>
        <w:t xml:space="preserve"> u desetljećima iza nas. Vjerujem da će pridruživanje Studen</w:t>
      </w:r>
      <w:r w:rsidR="00936CDB">
        <w:rPr>
          <w:rFonts w:ascii="Arial" w:hAnsi="Arial" w:cs="Arial"/>
          <w:sz w:val="22"/>
          <w:szCs w:val="22"/>
          <w:lang w:val="hr-HR"/>
        </w:rPr>
        <w:t>cu</w:t>
      </w:r>
      <w:r w:rsidR="00936CDB" w:rsidRPr="00936CDB">
        <w:rPr>
          <w:rFonts w:ascii="Arial" w:hAnsi="Arial" w:cs="Arial"/>
          <w:sz w:val="22"/>
          <w:szCs w:val="22"/>
          <w:lang w:val="hr-HR"/>
        </w:rPr>
        <w:t xml:space="preserve"> donijeti nove ideje i osigurati daljnji rast i jačanje tržišnog udjela kompanije unutar naše regije</w:t>
      </w:r>
      <w:r w:rsidR="003D7BAF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</w:t>
      </w:r>
      <w:r w:rsidR="003D7BAF">
        <w:rPr>
          <w:rFonts w:ascii="Arial" w:hAnsi="Arial" w:cs="Arial"/>
          <w:color w:val="000000" w:themeColor="text1"/>
          <w:sz w:val="22"/>
          <w:szCs w:val="22"/>
          <w:lang w:val="hr-HR"/>
        </w:rPr>
        <w:t>ovom prilikom izjavio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je </w:t>
      </w:r>
      <w:r w:rsidRPr="003D7BA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Miljenko </w:t>
      </w:r>
      <w:proofErr w:type="spellStart"/>
      <w:r w:rsidRPr="003D7BAF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Goluban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dosadašnji vlasnik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Strahinjčice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</w:p>
    <w:p w14:paraId="63214521" w14:textId="3485D905" w:rsidR="00EB1031" w:rsidRDefault="00EB1031" w:rsidP="00EB103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Sljedeća faza je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integracija nov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og lanca i </w:t>
      </w:r>
      <w:proofErr w:type="spellStart"/>
      <w:r w:rsidR="003870B3">
        <w:rPr>
          <w:rFonts w:ascii="Arial" w:hAnsi="Arial" w:cs="Arial"/>
          <w:color w:val="000000" w:themeColor="text1"/>
          <w:sz w:val="22"/>
          <w:szCs w:val="22"/>
          <w:lang w:val="hr-HR"/>
        </w:rPr>
        <w:t>rebrandiranje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prodavaonica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Studenac prodavaonice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obog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aćivanj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>e a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sortimana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uvođenje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dodatnih usluga.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Naše kupce,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uz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lastRenderedPageBreak/>
        <w:t>redovite tjedne akcije, u Studencu dodatno očekuju popusti dobrodošlice</w:t>
      </w:r>
      <w:r w:rsidR="00367657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>posebne akcije</w:t>
      </w:r>
      <w:r w:rsidR="0036765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te brojne pogodnosti mobilne aplikacije Moj Studenac. </w:t>
      </w:r>
      <w:r w:rsidRPr="009A014C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BD377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Spomenuto područje bogatije je tako za niz novih Studenac prodavaonica </w:t>
      </w:r>
      <w:proofErr w:type="spellStart"/>
      <w:r w:rsidRPr="00BD377E">
        <w:rPr>
          <w:rFonts w:ascii="Arial" w:hAnsi="Arial" w:cs="Arial"/>
          <w:color w:val="000000" w:themeColor="text1"/>
          <w:sz w:val="22"/>
          <w:szCs w:val="22"/>
          <w:lang w:val="hr-HR"/>
        </w:rPr>
        <w:t>proximity</w:t>
      </w:r>
      <w:proofErr w:type="spellEnd"/>
      <w:r w:rsidRPr="00BD377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formata koje kupcima omogućavaju bržu i praktičniju svakodnevnu kupnju uz bogatu ponudu 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i ugodnu, dobrosusjedsku atmosferu. </w:t>
      </w:r>
    </w:p>
    <w:p w14:paraId="1C59B762" w14:textId="77777777" w:rsidR="008E6838" w:rsidRDefault="008E6838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2DF229C2" w14:textId="5E327519" w:rsidR="00A37510" w:rsidRDefault="003658BE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Studenac,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A1C18">
        <w:rPr>
          <w:rFonts w:ascii="Arial" w:hAnsi="Arial" w:cs="Arial"/>
          <w:color w:val="000000" w:themeColor="text1"/>
          <w:sz w:val="22"/>
          <w:szCs w:val="22"/>
          <w:lang w:val="hr-HR"/>
        </w:rPr>
        <w:t>preko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531E78">
        <w:rPr>
          <w:rFonts w:ascii="Arial" w:hAnsi="Arial" w:cs="Arial"/>
          <w:color w:val="000000" w:themeColor="text1"/>
          <w:sz w:val="22"/>
          <w:szCs w:val="22"/>
          <w:lang w:val="hr-HR"/>
        </w:rPr>
        <w:t>1100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prodavaonica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više od </w:t>
      </w:r>
      <w:r w:rsidR="00531E78">
        <w:rPr>
          <w:rFonts w:ascii="Arial" w:hAnsi="Arial" w:cs="Arial"/>
          <w:color w:val="000000" w:themeColor="text1"/>
          <w:sz w:val="22"/>
          <w:szCs w:val="22"/>
          <w:lang w:val="hr-HR"/>
        </w:rPr>
        <w:t>5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>7</w:t>
      </w:r>
      <w:r w:rsidR="00531E78">
        <w:rPr>
          <w:rFonts w:ascii="Arial" w:hAnsi="Arial" w:cs="Arial"/>
          <w:color w:val="000000" w:themeColor="text1"/>
          <w:sz w:val="22"/>
          <w:szCs w:val="22"/>
          <w:lang w:val="hr-HR"/>
        </w:rPr>
        <w:t>00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zaposlenika,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nastavlja sa svojom poslovnom strategijom rasta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razvoja, modernizacijom poslovnih procesa te integracijom u lokalne zajednice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kako bi se 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>što bolje pozicionira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kao najbolj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>i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izbor u svakom susjedstvu u kojem je prisutan</w:t>
      </w:r>
      <w:r w:rsidR="00C51B6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nudeći svojim kupcima </w:t>
      </w:r>
      <w:r w:rsidR="00C51B66"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>„i sitno i bitno“.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40866CCE" w14:textId="77777777" w:rsidR="0074136F" w:rsidRDefault="0074136F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702CBEB6" w14:textId="77777777" w:rsidR="0074136F" w:rsidRPr="001E39C7" w:rsidRDefault="0074136F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</w:p>
    <w:p w14:paraId="14B2EA37" w14:textId="313777DA" w:rsidR="0074136F" w:rsidRPr="0074136F" w:rsidRDefault="0074136F" w:rsidP="0074136F">
      <w:pPr>
        <w:rPr>
          <w:rFonts w:ascii="Times New Roman" w:eastAsia="Times New Roman" w:hAnsi="Times New Roman" w:cs="Times New Roman"/>
          <w:lang w:val="hr-HR" w:eastAsia="hr-HR"/>
        </w:rPr>
      </w:pPr>
    </w:p>
    <w:tbl>
      <w:tblPr>
        <w:tblW w:w="90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3"/>
        <w:gridCol w:w="3"/>
      </w:tblGrid>
      <w:tr w:rsidR="0074136F" w:rsidRPr="0074136F" w14:paraId="5D07A2F2" w14:textId="77777777" w:rsidTr="00A151EF">
        <w:tc>
          <w:tcPr>
            <w:tcW w:w="0" w:type="auto"/>
            <w:vAlign w:val="center"/>
            <w:hideMark/>
          </w:tcPr>
          <w:tbl>
            <w:tblPr>
              <w:tblW w:w="1953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31"/>
            </w:tblGrid>
            <w:tr w:rsidR="0074136F" w:rsidRPr="0074136F" w14:paraId="5EB31B2F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53A0E662" w14:textId="77777777" w:rsidR="0074136F" w:rsidRPr="0074136F" w:rsidRDefault="0074136F" w:rsidP="0074136F">
                  <w:pPr>
                    <w:spacing w:line="300" w:lineRule="atLeast"/>
                    <w:textAlignment w:val="top"/>
                    <w:rPr>
                      <w:rFonts w:ascii="Times New Roman" w:eastAsia="Times New Roman" w:hAnsi="Times New Roman" w:cs="Times New Roman"/>
                      <w:lang w:val="hr-HR" w:eastAsia="hr-HR"/>
                    </w:rPr>
                  </w:pPr>
                  <w:r w:rsidRPr="0074136F">
                    <w:rPr>
                      <w:rFonts w:ascii="Times New Roman" w:eastAsia="Times New Roman" w:hAnsi="Times New Roman" w:cs="Times New Roman"/>
                      <w:noProof/>
                      <w:lang w:val="hr-HR" w:eastAsia="hr-HR"/>
                    </w:rPr>
                    <w:drawing>
                      <wp:inline distT="0" distB="0" distL="0" distR="0" wp14:anchorId="0DA1E868" wp14:editId="175D8951">
                        <wp:extent cx="9525" cy="9525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26D542" w14:textId="77777777" w:rsidR="0074136F" w:rsidRPr="0074136F" w:rsidRDefault="0074136F" w:rsidP="0074136F">
            <w:pPr>
              <w:rPr>
                <w:rFonts w:ascii="Roboto" w:eastAsia="Times New Roman" w:hAnsi="Roboto" w:cs="Times New Roman"/>
                <w:lang w:val="hr-HR" w:eastAsia="hr-HR"/>
              </w:rPr>
            </w:pPr>
          </w:p>
        </w:tc>
        <w:tc>
          <w:tcPr>
            <w:tcW w:w="0" w:type="auto"/>
            <w:vAlign w:val="center"/>
            <w:hideMark/>
          </w:tcPr>
          <w:p w14:paraId="24D01022" w14:textId="77777777" w:rsidR="0074136F" w:rsidRPr="0074136F" w:rsidRDefault="0074136F" w:rsidP="0074136F">
            <w:pPr>
              <w:rPr>
                <w:rFonts w:ascii="Roboto" w:eastAsia="Times New Roman" w:hAnsi="Roboto" w:cs="Times New Roman"/>
                <w:color w:val="444444"/>
                <w:lang w:val="hr-HR" w:eastAsia="hr-HR"/>
              </w:rPr>
            </w:pPr>
          </w:p>
        </w:tc>
      </w:tr>
    </w:tbl>
    <w:p w14:paraId="199CC8D5" w14:textId="2780CE7A" w:rsidR="00E80ED1" w:rsidRPr="00A364F7" w:rsidRDefault="00E80ED1" w:rsidP="00612364">
      <w:pPr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7DCEE3B4" w14:textId="050268F4" w:rsidR="00AB7059" w:rsidRDefault="00C51B66" w:rsidP="00E80ED1">
      <w:pPr>
        <w:pStyle w:val="Bezproreda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Anja Škulje Makjanić</w:t>
      </w:r>
    </w:p>
    <w:p w14:paraId="17F0115A" w14:textId="2438A6F8" w:rsidR="00EC514D" w:rsidRDefault="00C51B66" w:rsidP="00AB7059">
      <w:pPr>
        <w:pStyle w:val="Bezproreda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Voditeljica korporativnih komunikacija u </w:t>
      </w:r>
      <w:r w:rsidR="00AB7059">
        <w:rPr>
          <w:rFonts w:ascii="Arial" w:hAnsi="Arial" w:cs="Arial"/>
        </w:rPr>
        <w:t>S</w:t>
      </w:r>
      <w:r>
        <w:rPr>
          <w:rFonts w:ascii="Arial" w:hAnsi="Arial" w:cs="Arial"/>
        </w:rPr>
        <w:t>tudencu</w:t>
      </w:r>
      <w:r w:rsidR="00AB7059">
        <w:rPr>
          <w:rFonts w:ascii="Arial" w:hAnsi="Arial" w:cs="Arial"/>
        </w:rPr>
        <w:br/>
      </w:r>
      <w:hyperlink r:id="rId8" w:history="1">
        <w:r w:rsidR="00AB7059" w:rsidRPr="00597DE0">
          <w:rPr>
            <w:rStyle w:val="Hiperveza"/>
            <w:rFonts w:ascii="Arial" w:hAnsi="Arial" w:cs="Arial"/>
          </w:rPr>
          <w:t>anja.skulje-makjanic@studenac.hr</w:t>
        </w:r>
      </w:hyperlink>
    </w:p>
    <w:p w14:paraId="3E56B50F" w14:textId="77777777" w:rsidR="00AB7059" w:rsidRPr="00AB7059" w:rsidRDefault="00AB7059" w:rsidP="00AB7059">
      <w:pPr>
        <w:pStyle w:val="Bezproreda"/>
        <w:spacing w:line="276" w:lineRule="auto"/>
        <w:rPr>
          <w:rFonts w:ascii="Arial" w:hAnsi="Arial" w:cs="Arial"/>
        </w:rPr>
      </w:pPr>
    </w:p>
    <w:p w14:paraId="6FD66629" w14:textId="5828F6BB" w:rsidR="00EC514D" w:rsidRDefault="00EC514D" w:rsidP="00EC514D">
      <w:pPr>
        <w:jc w:val="both"/>
        <w:rPr>
          <w:rFonts w:ascii="Arial" w:hAnsi="Arial" w:cs="Arial"/>
          <w:sz w:val="20"/>
          <w:szCs w:val="20"/>
          <w:lang w:val="hr-HR"/>
        </w:rPr>
      </w:pPr>
      <w:r w:rsidRPr="00902C8B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 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. Dodatno, u 2022. Studenac preuzima 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dubrovački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Pemo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, kutinsku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Loni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>u i više manjih lanaca diljem Hrvatske,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te je sada prisutan u 1</w:t>
      </w:r>
      <w:r w:rsidR="00AB7059">
        <w:rPr>
          <w:rFonts w:ascii="Arial" w:eastAsia="Calibri" w:hAnsi="Arial" w:cs="Arial"/>
          <w:sz w:val="20"/>
          <w:szCs w:val="20"/>
          <w:lang w:val="hr-HR" w:eastAsia="hr-HR"/>
        </w:rPr>
        <w:t>6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županija i Zagrebu. 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</w:t>
      </w:r>
      <w:r w:rsidR="00AB7059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7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00 djelatnika, ima </w:t>
      </w:r>
      <w:r w:rsidR="00CB719A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preko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 1100 prodavaonica te je među vodećim maloprodajnim lancima u Hrvatskoj.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 w:rsidRPr="00902C8B"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 w:rsidRPr="00902C8B">
          <w:rPr>
            <w:rStyle w:val="Hiperveza"/>
            <w:rFonts w:ascii="Arial" w:hAnsi="Arial" w:cs="Arial"/>
            <w:sz w:val="20"/>
            <w:szCs w:val="20"/>
            <w:lang w:val="hr-HR"/>
          </w:rPr>
          <w:t>studenac.hr/press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>.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1"/>
      <w:footerReference w:type="default" r:id="rId12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40D73" w14:textId="77777777" w:rsidR="007745AC" w:rsidRDefault="007745AC" w:rsidP="00260A2E">
      <w:r>
        <w:separator/>
      </w:r>
    </w:p>
  </w:endnote>
  <w:endnote w:type="continuationSeparator" w:id="0">
    <w:p w14:paraId="68821608" w14:textId="77777777" w:rsidR="007745AC" w:rsidRDefault="007745AC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Podnoje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1EF9" w14:textId="77777777" w:rsidR="007745AC" w:rsidRDefault="007745AC" w:rsidP="00260A2E">
      <w:r>
        <w:separator/>
      </w:r>
    </w:p>
  </w:footnote>
  <w:footnote w:type="continuationSeparator" w:id="0">
    <w:p w14:paraId="37059975" w14:textId="77777777" w:rsidR="007745AC" w:rsidRDefault="007745AC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Zaglavlje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Zaglavlje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4CE9"/>
    <w:rsid w:val="00037CCE"/>
    <w:rsid w:val="00040F07"/>
    <w:rsid w:val="00052F23"/>
    <w:rsid w:val="00057481"/>
    <w:rsid w:val="00063CF3"/>
    <w:rsid w:val="00080911"/>
    <w:rsid w:val="00085AEF"/>
    <w:rsid w:val="00086C86"/>
    <w:rsid w:val="0009188B"/>
    <w:rsid w:val="00092E0C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34C8B"/>
    <w:rsid w:val="001476E1"/>
    <w:rsid w:val="00151B93"/>
    <w:rsid w:val="00153188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C0AE6"/>
    <w:rsid w:val="001D53D4"/>
    <w:rsid w:val="001D6BA9"/>
    <w:rsid w:val="001E09C4"/>
    <w:rsid w:val="001E39C7"/>
    <w:rsid w:val="001E4597"/>
    <w:rsid w:val="001E7F49"/>
    <w:rsid w:val="001F1AFA"/>
    <w:rsid w:val="001F3208"/>
    <w:rsid w:val="001F3454"/>
    <w:rsid w:val="002015CB"/>
    <w:rsid w:val="00214EA3"/>
    <w:rsid w:val="0021676E"/>
    <w:rsid w:val="00221F11"/>
    <w:rsid w:val="002356FF"/>
    <w:rsid w:val="0023718C"/>
    <w:rsid w:val="00241917"/>
    <w:rsid w:val="00253F57"/>
    <w:rsid w:val="00260A2E"/>
    <w:rsid w:val="0026487E"/>
    <w:rsid w:val="00293B73"/>
    <w:rsid w:val="002A405A"/>
    <w:rsid w:val="002A74E1"/>
    <w:rsid w:val="002B58A8"/>
    <w:rsid w:val="002C10CD"/>
    <w:rsid w:val="002E0EE0"/>
    <w:rsid w:val="002E47F1"/>
    <w:rsid w:val="0032334D"/>
    <w:rsid w:val="0033185F"/>
    <w:rsid w:val="00331E7B"/>
    <w:rsid w:val="0033208E"/>
    <w:rsid w:val="0034597B"/>
    <w:rsid w:val="00352EA9"/>
    <w:rsid w:val="003549B6"/>
    <w:rsid w:val="003562F3"/>
    <w:rsid w:val="003605CB"/>
    <w:rsid w:val="003658BE"/>
    <w:rsid w:val="00367657"/>
    <w:rsid w:val="0037070A"/>
    <w:rsid w:val="003775C6"/>
    <w:rsid w:val="0038246F"/>
    <w:rsid w:val="003836E5"/>
    <w:rsid w:val="003870B3"/>
    <w:rsid w:val="003871BF"/>
    <w:rsid w:val="00394295"/>
    <w:rsid w:val="003A0379"/>
    <w:rsid w:val="003A3A2A"/>
    <w:rsid w:val="003A4256"/>
    <w:rsid w:val="003B232E"/>
    <w:rsid w:val="003B4A65"/>
    <w:rsid w:val="003C6FB9"/>
    <w:rsid w:val="003C7D24"/>
    <w:rsid w:val="003D7BAF"/>
    <w:rsid w:val="003F3576"/>
    <w:rsid w:val="003F7F45"/>
    <w:rsid w:val="00400BF9"/>
    <w:rsid w:val="00417725"/>
    <w:rsid w:val="00421DC6"/>
    <w:rsid w:val="0042233B"/>
    <w:rsid w:val="004304DC"/>
    <w:rsid w:val="00435486"/>
    <w:rsid w:val="004375A3"/>
    <w:rsid w:val="0044056C"/>
    <w:rsid w:val="00462244"/>
    <w:rsid w:val="00466EBE"/>
    <w:rsid w:val="00467434"/>
    <w:rsid w:val="0047719C"/>
    <w:rsid w:val="00483751"/>
    <w:rsid w:val="00486E80"/>
    <w:rsid w:val="00492397"/>
    <w:rsid w:val="00494C6C"/>
    <w:rsid w:val="004A4AAB"/>
    <w:rsid w:val="004B01C7"/>
    <w:rsid w:val="004B7406"/>
    <w:rsid w:val="004C0951"/>
    <w:rsid w:val="004C427F"/>
    <w:rsid w:val="004D11BF"/>
    <w:rsid w:val="004E5046"/>
    <w:rsid w:val="004E5C07"/>
    <w:rsid w:val="0050444F"/>
    <w:rsid w:val="00505186"/>
    <w:rsid w:val="0051197B"/>
    <w:rsid w:val="005251C7"/>
    <w:rsid w:val="00531E78"/>
    <w:rsid w:val="005350E5"/>
    <w:rsid w:val="00550C4C"/>
    <w:rsid w:val="00550E3F"/>
    <w:rsid w:val="00554CDA"/>
    <w:rsid w:val="00562230"/>
    <w:rsid w:val="005A2EE3"/>
    <w:rsid w:val="005A55CA"/>
    <w:rsid w:val="005B082F"/>
    <w:rsid w:val="005C0063"/>
    <w:rsid w:val="005C3B5C"/>
    <w:rsid w:val="005C431C"/>
    <w:rsid w:val="005C7740"/>
    <w:rsid w:val="005E2E10"/>
    <w:rsid w:val="005E60D4"/>
    <w:rsid w:val="006045C1"/>
    <w:rsid w:val="00605B89"/>
    <w:rsid w:val="00612364"/>
    <w:rsid w:val="006128AF"/>
    <w:rsid w:val="00627B62"/>
    <w:rsid w:val="00627E54"/>
    <w:rsid w:val="00647122"/>
    <w:rsid w:val="006516C7"/>
    <w:rsid w:val="006529D3"/>
    <w:rsid w:val="00654B6E"/>
    <w:rsid w:val="00655B5F"/>
    <w:rsid w:val="00662C91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04A6"/>
    <w:rsid w:val="006D625F"/>
    <w:rsid w:val="006D65CC"/>
    <w:rsid w:val="006E1DCC"/>
    <w:rsid w:val="006E44A8"/>
    <w:rsid w:val="006F0985"/>
    <w:rsid w:val="006F3FCA"/>
    <w:rsid w:val="006F6DA4"/>
    <w:rsid w:val="00700511"/>
    <w:rsid w:val="007025CF"/>
    <w:rsid w:val="00703C8F"/>
    <w:rsid w:val="00727BA7"/>
    <w:rsid w:val="00732D02"/>
    <w:rsid w:val="00734C7B"/>
    <w:rsid w:val="007377F5"/>
    <w:rsid w:val="00737A75"/>
    <w:rsid w:val="0074136F"/>
    <w:rsid w:val="00745885"/>
    <w:rsid w:val="00753722"/>
    <w:rsid w:val="00753D1F"/>
    <w:rsid w:val="007745AC"/>
    <w:rsid w:val="00776595"/>
    <w:rsid w:val="00782BFF"/>
    <w:rsid w:val="007920F3"/>
    <w:rsid w:val="00794284"/>
    <w:rsid w:val="007B512E"/>
    <w:rsid w:val="007B520A"/>
    <w:rsid w:val="007C22B5"/>
    <w:rsid w:val="007C6CCB"/>
    <w:rsid w:val="007D065C"/>
    <w:rsid w:val="007D5797"/>
    <w:rsid w:val="007D7804"/>
    <w:rsid w:val="007F37A2"/>
    <w:rsid w:val="007F77DA"/>
    <w:rsid w:val="00853FCE"/>
    <w:rsid w:val="008558B4"/>
    <w:rsid w:val="008638EB"/>
    <w:rsid w:val="0087595D"/>
    <w:rsid w:val="00882B37"/>
    <w:rsid w:val="00885532"/>
    <w:rsid w:val="008872CD"/>
    <w:rsid w:val="00896894"/>
    <w:rsid w:val="008A247E"/>
    <w:rsid w:val="008A27D7"/>
    <w:rsid w:val="008A779F"/>
    <w:rsid w:val="008B00D8"/>
    <w:rsid w:val="008B01D4"/>
    <w:rsid w:val="008D2983"/>
    <w:rsid w:val="008D738F"/>
    <w:rsid w:val="008E0743"/>
    <w:rsid w:val="008E6838"/>
    <w:rsid w:val="008F3BD2"/>
    <w:rsid w:val="008F6C2A"/>
    <w:rsid w:val="00904436"/>
    <w:rsid w:val="00906DFA"/>
    <w:rsid w:val="00921173"/>
    <w:rsid w:val="009244CF"/>
    <w:rsid w:val="00930148"/>
    <w:rsid w:val="00931E84"/>
    <w:rsid w:val="009329FF"/>
    <w:rsid w:val="00936CDB"/>
    <w:rsid w:val="00943055"/>
    <w:rsid w:val="00952B45"/>
    <w:rsid w:val="00954F6F"/>
    <w:rsid w:val="00956A33"/>
    <w:rsid w:val="00963539"/>
    <w:rsid w:val="00963D70"/>
    <w:rsid w:val="00975EA4"/>
    <w:rsid w:val="0097739D"/>
    <w:rsid w:val="009A58B6"/>
    <w:rsid w:val="009B1FD1"/>
    <w:rsid w:val="009B2A3F"/>
    <w:rsid w:val="009D3EC9"/>
    <w:rsid w:val="009D538A"/>
    <w:rsid w:val="009E1B6B"/>
    <w:rsid w:val="009E576E"/>
    <w:rsid w:val="009E7FB8"/>
    <w:rsid w:val="009F6778"/>
    <w:rsid w:val="00A060E4"/>
    <w:rsid w:val="00A125DE"/>
    <w:rsid w:val="00A151EF"/>
    <w:rsid w:val="00A235C9"/>
    <w:rsid w:val="00A37510"/>
    <w:rsid w:val="00A42076"/>
    <w:rsid w:val="00A42627"/>
    <w:rsid w:val="00A51C8F"/>
    <w:rsid w:val="00A56D02"/>
    <w:rsid w:val="00A571B1"/>
    <w:rsid w:val="00A62E03"/>
    <w:rsid w:val="00A6576A"/>
    <w:rsid w:val="00A73D23"/>
    <w:rsid w:val="00A77BD3"/>
    <w:rsid w:val="00A817DC"/>
    <w:rsid w:val="00A825E5"/>
    <w:rsid w:val="00A86232"/>
    <w:rsid w:val="00A94B62"/>
    <w:rsid w:val="00AA4C5B"/>
    <w:rsid w:val="00AA6220"/>
    <w:rsid w:val="00AB0B4C"/>
    <w:rsid w:val="00AB69B3"/>
    <w:rsid w:val="00AB7059"/>
    <w:rsid w:val="00AC5B12"/>
    <w:rsid w:val="00AE1014"/>
    <w:rsid w:val="00AE1236"/>
    <w:rsid w:val="00AF3130"/>
    <w:rsid w:val="00AF346C"/>
    <w:rsid w:val="00AF725F"/>
    <w:rsid w:val="00B01990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70A53"/>
    <w:rsid w:val="00B82189"/>
    <w:rsid w:val="00B8590E"/>
    <w:rsid w:val="00B9208F"/>
    <w:rsid w:val="00B92E97"/>
    <w:rsid w:val="00B96CE3"/>
    <w:rsid w:val="00B97B00"/>
    <w:rsid w:val="00BA7E68"/>
    <w:rsid w:val="00BB7DD9"/>
    <w:rsid w:val="00BC19E4"/>
    <w:rsid w:val="00BC1B30"/>
    <w:rsid w:val="00BC23C5"/>
    <w:rsid w:val="00BC2B86"/>
    <w:rsid w:val="00BC3123"/>
    <w:rsid w:val="00BC3D79"/>
    <w:rsid w:val="00BE0FF3"/>
    <w:rsid w:val="00BF2FAE"/>
    <w:rsid w:val="00C010DF"/>
    <w:rsid w:val="00C03CD1"/>
    <w:rsid w:val="00C24837"/>
    <w:rsid w:val="00C33725"/>
    <w:rsid w:val="00C407DD"/>
    <w:rsid w:val="00C43885"/>
    <w:rsid w:val="00C506FE"/>
    <w:rsid w:val="00C51B66"/>
    <w:rsid w:val="00C52491"/>
    <w:rsid w:val="00C53DA6"/>
    <w:rsid w:val="00C81961"/>
    <w:rsid w:val="00C838CD"/>
    <w:rsid w:val="00C864EA"/>
    <w:rsid w:val="00CA1C18"/>
    <w:rsid w:val="00CB3496"/>
    <w:rsid w:val="00CB719A"/>
    <w:rsid w:val="00CC0870"/>
    <w:rsid w:val="00CE79C4"/>
    <w:rsid w:val="00CF0895"/>
    <w:rsid w:val="00CF1B9A"/>
    <w:rsid w:val="00CF2F8A"/>
    <w:rsid w:val="00D16A76"/>
    <w:rsid w:val="00D25550"/>
    <w:rsid w:val="00D31BDF"/>
    <w:rsid w:val="00D437C9"/>
    <w:rsid w:val="00D442E3"/>
    <w:rsid w:val="00D5083F"/>
    <w:rsid w:val="00D6436E"/>
    <w:rsid w:val="00D84976"/>
    <w:rsid w:val="00D96602"/>
    <w:rsid w:val="00DA1434"/>
    <w:rsid w:val="00DA4B49"/>
    <w:rsid w:val="00DB0789"/>
    <w:rsid w:val="00DC39DF"/>
    <w:rsid w:val="00DD1791"/>
    <w:rsid w:val="00DD7118"/>
    <w:rsid w:val="00DF4497"/>
    <w:rsid w:val="00DF61E1"/>
    <w:rsid w:val="00E07358"/>
    <w:rsid w:val="00E139CC"/>
    <w:rsid w:val="00E17E87"/>
    <w:rsid w:val="00E26493"/>
    <w:rsid w:val="00E360A1"/>
    <w:rsid w:val="00E4548D"/>
    <w:rsid w:val="00E500C3"/>
    <w:rsid w:val="00E50494"/>
    <w:rsid w:val="00E53EF2"/>
    <w:rsid w:val="00E60DAF"/>
    <w:rsid w:val="00E75B0C"/>
    <w:rsid w:val="00E800F4"/>
    <w:rsid w:val="00E80ED1"/>
    <w:rsid w:val="00E827FB"/>
    <w:rsid w:val="00E87094"/>
    <w:rsid w:val="00E87DFE"/>
    <w:rsid w:val="00E928A7"/>
    <w:rsid w:val="00E95871"/>
    <w:rsid w:val="00EA1267"/>
    <w:rsid w:val="00EA4EFB"/>
    <w:rsid w:val="00EB0108"/>
    <w:rsid w:val="00EB1031"/>
    <w:rsid w:val="00EC514D"/>
    <w:rsid w:val="00ED685E"/>
    <w:rsid w:val="00EF3B3D"/>
    <w:rsid w:val="00F05417"/>
    <w:rsid w:val="00F0656A"/>
    <w:rsid w:val="00F133FF"/>
    <w:rsid w:val="00F16D4C"/>
    <w:rsid w:val="00F2275F"/>
    <w:rsid w:val="00F24788"/>
    <w:rsid w:val="00F32385"/>
    <w:rsid w:val="00F35D09"/>
    <w:rsid w:val="00F52A52"/>
    <w:rsid w:val="00F72AFB"/>
    <w:rsid w:val="00F90133"/>
    <w:rsid w:val="00F9095B"/>
    <w:rsid w:val="00F917F5"/>
    <w:rsid w:val="00FA02B0"/>
    <w:rsid w:val="00FA1A1B"/>
    <w:rsid w:val="00FA2B89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Naslov1">
    <w:name w:val="heading 1"/>
    <w:basedOn w:val="Normal"/>
    <w:next w:val="Normal"/>
    <w:link w:val="Naslov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413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60A2E"/>
  </w:style>
  <w:style w:type="paragraph" w:styleId="Podnoje">
    <w:name w:val="footer"/>
    <w:basedOn w:val="Normal"/>
    <w:link w:val="Podno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60A2E"/>
  </w:style>
  <w:style w:type="character" w:customStyle="1" w:styleId="Naslov1Char">
    <w:name w:val="Naslov 1 Char"/>
    <w:basedOn w:val="Zadanifontodlomka"/>
    <w:link w:val="Naslov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Standard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iperveza">
    <w:name w:val="Hyperlink"/>
    <w:basedOn w:val="Zadanifontodlomka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942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9428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9428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9428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94284"/>
    <w:rPr>
      <w:b/>
      <w:bCs/>
      <w:sz w:val="20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Zadanifontodlomka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A37510"/>
    <w:rPr>
      <w:color w:val="605E5C"/>
      <w:shd w:val="clear" w:color="auto" w:fill="E1DFDD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4136F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298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395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2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36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5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1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4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6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50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4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75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95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1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89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0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80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.skulje-makjanic@studenac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4621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Anja Škulje Makjanić</cp:lastModifiedBy>
  <cp:revision>25</cp:revision>
  <cp:lastPrinted>2020-08-20T12:32:00Z</cp:lastPrinted>
  <dcterms:created xsi:type="dcterms:W3CDTF">2023-05-03T07:02:00Z</dcterms:created>
  <dcterms:modified xsi:type="dcterms:W3CDTF">2023-05-16T07:43:00Z</dcterms:modified>
</cp:coreProperties>
</file>